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FBA5" w14:textId="77777777" w:rsidR="00E15DEC" w:rsidRDefault="00E15DEC" w:rsidP="00A12A1C">
      <w:pPr>
        <w:widowControl w:val="0"/>
        <w:autoSpaceDE w:val="0"/>
        <w:autoSpaceDN w:val="0"/>
        <w:adjustRightInd w:val="0"/>
        <w:spacing w:after="0" w:line="276" w:lineRule="auto"/>
        <w:rPr>
          <w:rFonts w:ascii="Nirmala UI Semilight" w:hAnsi="Nirmala UI Semilight" w:cs="Nirmala UI Semilight"/>
          <w:b/>
          <w:bCs/>
          <w:iCs/>
          <w:sz w:val="32"/>
          <w:szCs w:val="32"/>
          <w:lang w:val="no"/>
        </w:rPr>
      </w:pPr>
    </w:p>
    <w:p w14:paraId="4B153283" w14:textId="73EAE53F" w:rsidR="00CA69F1" w:rsidRPr="00E15DEC" w:rsidRDefault="00CA69F1" w:rsidP="00A12A1C">
      <w:pPr>
        <w:widowControl w:val="0"/>
        <w:autoSpaceDE w:val="0"/>
        <w:autoSpaceDN w:val="0"/>
        <w:adjustRightInd w:val="0"/>
        <w:spacing w:after="0" w:line="276" w:lineRule="auto"/>
        <w:rPr>
          <w:rFonts w:ascii="Nirmala UI Semilight" w:hAnsi="Nirmala UI Semilight" w:cs="Nirmala UI Semilight"/>
          <w:b/>
          <w:bCs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bCs/>
          <w:iCs/>
          <w:spacing w:val="20"/>
          <w:sz w:val="28"/>
          <w:szCs w:val="32"/>
          <w:lang w:val="no"/>
        </w:rPr>
        <w:t>Rødbethummus</w:t>
      </w:r>
      <w:r w:rsidR="004A7F75" w:rsidRPr="00E15DEC">
        <w:rPr>
          <w:rFonts w:ascii="Nirmala UI Semilight" w:hAnsi="Nirmala UI Semilight" w:cs="Nirmala UI Semilight"/>
          <w:b/>
          <w:bCs/>
          <w:iCs/>
          <w:spacing w:val="20"/>
          <w:sz w:val="28"/>
          <w:szCs w:val="32"/>
          <w:lang w:val="no"/>
        </w:rPr>
        <w:t xml:space="preserve"> </w:t>
      </w:r>
      <w:r w:rsidR="00514A24" w:rsidRPr="00E15DEC">
        <w:rPr>
          <w:rFonts w:ascii="Nirmala UI Semilight" w:hAnsi="Nirmala UI Semilight" w:cs="Nirmala UI Semilight"/>
          <w:b/>
          <w:bCs/>
          <w:iCs/>
          <w:spacing w:val="20"/>
          <w:sz w:val="28"/>
          <w:szCs w:val="32"/>
          <w:lang w:val="no"/>
        </w:rPr>
        <w:t>(vegan)</w:t>
      </w:r>
      <w:r w:rsidR="004A7F75" w:rsidRPr="00E15DEC">
        <w:rPr>
          <w:rFonts w:ascii="Nirmala UI Semilight" w:hAnsi="Nirmala UI Semilight" w:cs="Nirmala UI Semilight"/>
          <w:b/>
          <w:bCs/>
          <w:iCs/>
          <w:spacing w:val="20"/>
          <w:sz w:val="28"/>
          <w:szCs w:val="32"/>
          <w:lang w:val="no"/>
        </w:rPr>
        <w:t xml:space="preserve"> </w:t>
      </w:r>
      <w:r w:rsidR="004A7F75"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28"/>
          <w:szCs w:val="32"/>
          <w:lang w:val="no"/>
        </w:rPr>
        <w:t>kr 79,-</w:t>
      </w:r>
      <w:r w:rsidR="00514A24"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28"/>
          <w:szCs w:val="32"/>
          <w:lang w:val="no"/>
        </w:rPr>
        <w:t xml:space="preserve">       </w:t>
      </w:r>
    </w:p>
    <w:p w14:paraId="51B903C4" w14:textId="19F8E733" w:rsidR="00E232ED" w:rsidRPr="00E15DEC" w:rsidRDefault="00E232ED" w:rsidP="00A12A1C">
      <w:pPr>
        <w:widowControl w:val="0"/>
        <w:autoSpaceDE w:val="0"/>
        <w:autoSpaceDN w:val="0"/>
        <w:adjustRightInd w:val="0"/>
        <w:spacing w:after="0" w:line="276" w:lineRule="auto"/>
        <w:rPr>
          <w:rFonts w:ascii="Nirmala UI Semilight" w:hAnsi="Nirmala UI Semilight" w:cs="Nirmala UI Semilight"/>
          <w:bCs/>
          <w:i/>
          <w:iCs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bCs/>
          <w:i/>
          <w:iCs/>
          <w:spacing w:val="20"/>
          <w:szCs w:val="24"/>
          <w:lang w:val="no"/>
        </w:rPr>
        <w:t>Hummus av kikerter og rødbeter med hjertesalat og oliven</w:t>
      </w:r>
    </w:p>
    <w:p w14:paraId="7CCA56C8" w14:textId="7B20D57A" w:rsidR="00E232ED" w:rsidRPr="00E15DEC" w:rsidRDefault="00E232ED" w:rsidP="00A12A1C">
      <w:pPr>
        <w:widowControl w:val="0"/>
        <w:autoSpaceDE w:val="0"/>
        <w:autoSpaceDN w:val="0"/>
        <w:adjustRightInd w:val="0"/>
        <w:spacing w:after="0" w:line="276" w:lineRule="auto"/>
        <w:rPr>
          <w:rFonts w:ascii="Nirmala UI Semilight" w:hAnsi="Nirmala UI Semilight" w:cs="Nirmala UI Semilight"/>
          <w:bCs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bCs/>
          <w:i/>
          <w:iCs/>
          <w:spacing w:val="20"/>
          <w:sz w:val="18"/>
          <w:szCs w:val="20"/>
          <w:lang w:val="no"/>
        </w:rPr>
        <w:t>(</w:t>
      </w:r>
      <w:r w:rsidR="004A7F75" w:rsidRPr="00E15DEC">
        <w:rPr>
          <w:rFonts w:ascii="Nirmala UI Semilight" w:hAnsi="Nirmala UI Semilight" w:cs="Nirmala UI Semilight"/>
          <w:bCs/>
          <w:i/>
          <w:iCs/>
          <w:spacing w:val="20"/>
          <w:sz w:val="18"/>
          <w:szCs w:val="20"/>
          <w:lang w:val="no"/>
        </w:rPr>
        <w:t>sesam</w:t>
      </w:r>
      <w:r w:rsidRPr="00E15DEC">
        <w:rPr>
          <w:rFonts w:ascii="Nirmala UI Semilight" w:hAnsi="Nirmala UI Semilight" w:cs="Nirmala UI Semilight"/>
          <w:bCs/>
          <w:i/>
          <w:iCs/>
          <w:spacing w:val="20"/>
          <w:sz w:val="18"/>
          <w:szCs w:val="20"/>
          <w:lang w:val="no"/>
        </w:rPr>
        <w:t>)</w:t>
      </w:r>
    </w:p>
    <w:p w14:paraId="08051F06" w14:textId="77777777" w:rsidR="007D2280" w:rsidRPr="00E15DEC" w:rsidRDefault="007D2280" w:rsidP="007D2280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spacing w:val="20"/>
          <w:szCs w:val="24"/>
          <w:lang w:val="no"/>
        </w:rPr>
      </w:pPr>
    </w:p>
    <w:p w14:paraId="1C1A8618" w14:textId="4C1D69AB" w:rsidR="004A7F75" w:rsidRPr="00E15DEC" w:rsidRDefault="004A7F75" w:rsidP="004A7F7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i/>
          <w:iCs/>
          <w:spacing w:val="20"/>
          <w:sz w:val="28"/>
          <w:szCs w:val="32"/>
          <w:lang w:val="no"/>
        </w:rPr>
      </w:pPr>
      <w:proofErr w:type="spellStart"/>
      <w:r w:rsidRPr="00E15DEC">
        <w:rPr>
          <w:rFonts w:ascii="Nirmala UI Semilight" w:hAnsi="Nirmala UI Semilight" w:cs="Nirmala UI Semilight"/>
          <w:b/>
          <w:bCs/>
          <w:spacing w:val="20"/>
          <w:sz w:val="28"/>
          <w:szCs w:val="32"/>
          <w:lang w:val="no"/>
        </w:rPr>
        <w:t>Chèvre</w:t>
      </w:r>
      <w:r w:rsidR="00514A24" w:rsidRPr="00E15DEC">
        <w:rPr>
          <w:rFonts w:ascii="Nirmala UI Semilight" w:hAnsi="Nirmala UI Semilight" w:cs="Nirmala UI Semilight"/>
          <w:b/>
          <w:bCs/>
          <w:spacing w:val="20"/>
          <w:sz w:val="28"/>
          <w:szCs w:val="32"/>
          <w:lang w:val="no"/>
        </w:rPr>
        <w:t>salat</w:t>
      </w:r>
      <w:proofErr w:type="spellEnd"/>
      <w:r w:rsidRPr="00E15DEC">
        <w:rPr>
          <w:rFonts w:ascii="Nirmala UI Semilight" w:hAnsi="Nirmala UI Semilight" w:cs="Nirmala UI Semilight"/>
          <w:b/>
          <w:bCs/>
          <w:spacing w:val="20"/>
          <w:sz w:val="28"/>
          <w:szCs w:val="32"/>
          <w:lang w:val="no"/>
        </w:rPr>
        <w:t xml:space="preserve">   </w:t>
      </w:r>
      <w:r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28"/>
          <w:szCs w:val="32"/>
          <w:lang w:val="no"/>
        </w:rPr>
        <w:t>kr 169,-</w:t>
      </w:r>
    </w:p>
    <w:p w14:paraId="40971073" w14:textId="77777777" w:rsidR="004A7F75" w:rsidRPr="00E15DEC" w:rsidRDefault="004A7F75" w:rsidP="004A7F7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Stekt geitost på rugbrød med salat, soltørkede tomater og karamelliserte valnøtter</w:t>
      </w:r>
    </w:p>
    <w:p w14:paraId="7E5EDB6C" w14:textId="77777777" w:rsidR="004A7F75" w:rsidRPr="00E15DEC" w:rsidRDefault="004A7F75" w:rsidP="004A7F7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(melk, rug, bygg, hvete, valnøtter)</w:t>
      </w:r>
    </w:p>
    <w:p w14:paraId="679123E0" w14:textId="461A3E2A" w:rsidR="00353BA5" w:rsidRPr="00E15DEC" w:rsidRDefault="00353BA5" w:rsidP="00A12A1C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</w:p>
    <w:p w14:paraId="122DEB0E" w14:textId="3E0D7751" w:rsidR="00353BA5" w:rsidRPr="00E15DEC" w:rsidRDefault="004A7F75" w:rsidP="00353BA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Røkt Kveite</w:t>
      </w:r>
      <w:r w:rsidR="00514A24"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smørbrød</w:t>
      </w: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 xml:space="preserve">   </w:t>
      </w:r>
      <w:r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>kr 179,-</w:t>
      </w:r>
    </w:p>
    <w:p w14:paraId="6FCFCE1D" w14:textId="0E1D253F" w:rsidR="00353BA5" w:rsidRPr="00E15DEC" w:rsidRDefault="004A7F75" w:rsidP="00353BA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På rugbrød med eggerøre,</w:t>
      </w:r>
      <w:r w:rsidR="00D65EC2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 kapers og agurksalat</w:t>
      </w:r>
    </w:p>
    <w:p w14:paraId="0F2A906C" w14:textId="388658DD" w:rsidR="004A7F75" w:rsidRPr="00E15DEC" w:rsidRDefault="004A7F75" w:rsidP="00353BA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(rug, bygg, hvete, egg, melk, fisk)</w:t>
      </w:r>
    </w:p>
    <w:p w14:paraId="66440973" w14:textId="77777777" w:rsidR="00252CF7" w:rsidRPr="00E15DEC" w:rsidRDefault="00252CF7" w:rsidP="00252CF7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</w:pPr>
    </w:p>
    <w:p w14:paraId="4E90BFA5" w14:textId="730EF6FA" w:rsidR="00252CF7" w:rsidRPr="00E15DEC" w:rsidRDefault="00252CF7" w:rsidP="00252CF7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Leverpostei</w:t>
      </w:r>
      <w:r w:rsidR="00514A24"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smørbrød</w:t>
      </w: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 xml:space="preserve">   </w:t>
      </w:r>
      <w:r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>kr. 179,-</w:t>
      </w:r>
    </w:p>
    <w:p w14:paraId="2214F549" w14:textId="77777777" w:rsidR="00252CF7" w:rsidRPr="00E15DEC" w:rsidRDefault="00252CF7" w:rsidP="00252CF7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Varm leverpostei og bacon på rugbrød, rødbeter, sylteagurk og champignon</w:t>
      </w:r>
    </w:p>
    <w:p w14:paraId="1912AAEB" w14:textId="77777777" w:rsidR="00252CF7" w:rsidRPr="00E15DEC" w:rsidRDefault="00252CF7" w:rsidP="00252CF7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(rug, bygg, hvete)</w:t>
      </w:r>
    </w:p>
    <w:p w14:paraId="712893E8" w14:textId="3CBF2D35" w:rsidR="004A7F75" w:rsidRPr="00E15DEC" w:rsidRDefault="004A7F75" w:rsidP="00353BA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</w:p>
    <w:p w14:paraId="0D3622E6" w14:textId="788D30B5" w:rsidR="004A7F75" w:rsidRPr="00E15DEC" w:rsidRDefault="004A7F75" w:rsidP="00353BA5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Reke</w:t>
      </w:r>
      <w:r w:rsidR="00514A24"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kurv</w:t>
      </w: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 xml:space="preserve"> </w:t>
      </w:r>
      <w:r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 xml:space="preserve">  kr 199,-</w:t>
      </w:r>
    </w:p>
    <w:p w14:paraId="77CF9969" w14:textId="2DD1F573" w:rsidR="00353BA5" w:rsidRPr="00E15DEC" w:rsidRDefault="004A7F75" w:rsidP="00A12A1C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Med sitrus-majones og focaccia</w:t>
      </w:r>
      <w:r w:rsidR="007C3FAB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 </w:t>
      </w:r>
    </w:p>
    <w:p w14:paraId="097DF5E4" w14:textId="62A0190B" w:rsidR="004A7F75" w:rsidRPr="00E15DEC" w:rsidRDefault="004A7F75" w:rsidP="00A12A1C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(hvete, egg, skalldyr)</w:t>
      </w:r>
    </w:p>
    <w:p w14:paraId="1C55C797" w14:textId="77777777" w:rsidR="00E55922" w:rsidRPr="00E15DEC" w:rsidRDefault="00E55922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spacing w:val="20"/>
          <w:szCs w:val="24"/>
          <w:lang w:val="no"/>
        </w:rPr>
      </w:pPr>
    </w:p>
    <w:p w14:paraId="21D69E82" w14:textId="7BF06739" w:rsidR="00E55922" w:rsidRPr="00E15DEC" w:rsidRDefault="00E55922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i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bCs/>
          <w:spacing w:val="20"/>
          <w:sz w:val="28"/>
          <w:szCs w:val="32"/>
          <w:lang w:val="no"/>
        </w:rPr>
        <w:t xml:space="preserve">Fiskesuppe   </w:t>
      </w:r>
      <w:r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28"/>
          <w:szCs w:val="32"/>
          <w:lang w:val="no"/>
        </w:rPr>
        <w:t>kr 185,-</w:t>
      </w:r>
    </w:p>
    <w:p w14:paraId="418BB2F9" w14:textId="29B8C440" w:rsidR="00E55922" w:rsidRPr="00E15DEC" w:rsidRDefault="00D65EC2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pacing w:val="20"/>
          <w:szCs w:val="24"/>
          <w:lang w:val="no"/>
        </w:rPr>
      </w:pPr>
      <w:proofErr w:type="spellStart"/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Kremet</w:t>
      </w:r>
      <w:proofErr w:type="spellEnd"/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, med torsk, laks</w:t>
      </w:r>
      <w:r w:rsidR="00252CF7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, sei</w:t>
      </w: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 og </w:t>
      </w:r>
      <w:r w:rsidR="004A7F75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blåskjell</w:t>
      </w:r>
      <w:r w:rsidR="00F951DE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.</w:t>
      </w:r>
      <w:r w:rsidR="00E55922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 </w:t>
      </w:r>
      <w:r w:rsidR="00F951DE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M</w:t>
      </w:r>
      <w:r w:rsidR="00E55922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ed </w:t>
      </w:r>
      <w:r w:rsidR="002F7787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focaccia</w:t>
      </w:r>
      <w:r w:rsidR="00F951DE"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 og </w:t>
      </w: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urtesmør</w:t>
      </w:r>
    </w:p>
    <w:p w14:paraId="275DDAD1" w14:textId="66F4A386" w:rsidR="00E55922" w:rsidRPr="00E15DEC" w:rsidRDefault="004A7F75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(fisk, skalldyr, bløtdyr, hvete, melk)</w:t>
      </w:r>
    </w:p>
    <w:p w14:paraId="0114A8CD" w14:textId="28B2FDE2" w:rsidR="00CA69F1" w:rsidRPr="00E15DEC" w:rsidRDefault="00CA69F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</w:p>
    <w:p w14:paraId="52F34497" w14:textId="30721986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 xml:space="preserve">Blåskjell   </w:t>
      </w:r>
      <w:r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>kr 189,-</w:t>
      </w:r>
    </w:p>
    <w:p w14:paraId="599B3B0E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Dampet med øl og </w:t>
      </w:r>
      <w:proofErr w:type="spellStart"/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chorizo</w:t>
      </w:r>
      <w:proofErr w:type="spellEnd"/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. Med focaccia og urtesmør</w:t>
      </w:r>
    </w:p>
    <w:p w14:paraId="33357F00" w14:textId="4D7FB794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(bløtdyr,</w:t>
      </w:r>
      <w:r w:rsidR="007C3FAB"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 xml:space="preserve"> hvete,</w:t>
      </w: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 xml:space="preserve"> melk)</w:t>
      </w:r>
    </w:p>
    <w:p w14:paraId="4B734882" w14:textId="20B184DC" w:rsidR="00CA69F1" w:rsidRPr="00E15DEC" w:rsidRDefault="00CA69F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</w:pPr>
    </w:p>
    <w:p w14:paraId="5542B966" w14:textId="20694283" w:rsidR="00CA69F1" w:rsidRPr="00E15DEC" w:rsidRDefault="00CA69F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>Entrecôte</w:t>
      </w:r>
      <w:r w:rsidR="00FB2881" w:rsidRPr="00E15DEC">
        <w:rPr>
          <w:rFonts w:ascii="Nirmala UI Semilight" w:hAnsi="Nirmala UI Semilight" w:cs="Nirmala UI Semilight"/>
          <w:b/>
          <w:iCs/>
          <w:spacing w:val="20"/>
          <w:sz w:val="28"/>
          <w:szCs w:val="32"/>
          <w:lang w:val="no"/>
        </w:rPr>
        <w:t xml:space="preserve">   </w:t>
      </w:r>
      <w:r w:rsidR="00FB2881"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>kr</w:t>
      </w:r>
      <w:r w:rsidR="007C3FAB"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 xml:space="preserve"> </w:t>
      </w:r>
      <w:r w:rsidR="00FB2881" w:rsidRPr="00E15DEC">
        <w:rPr>
          <w:rFonts w:ascii="Nirmala UI Semilight" w:hAnsi="Nirmala UI Semilight" w:cs="Nirmala UI Semilight"/>
          <w:b/>
          <w:i/>
          <w:iCs/>
          <w:spacing w:val="20"/>
          <w:sz w:val="28"/>
          <w:szCs w:val="32"/>
          <w:lang w:val="no"/>
        </w:rPr>
        <w:t>229,-</w:t>
      </w:r>
    </w:p>
    <w:p w14:paraId="6364C9B0" w14:textId="24A3B4A9" w:rsidR="00353BA5" w:rsidRPr="00E15DEC" w:rsidRDefault="00FB288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 xml:space="preserve">200 gr. av norsk entrecôte med </w:t>
      </w:r>
      <w:proofErr w:type="spellStart"/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chimichurri</w:t>
      </w:r>
      <w:proofErr w:type="spellEnd"/>
      <w:r w:rsidRPr="00E15DEC">
        <w:rPr>
          <w:rFonts w:ascii="Nirmala UI Semilight" w:hAnsi="Nirmala UI Semilight" w:cs="Nirmala UI Semilight"/>
          <w:i/>
          <w:iCs/>
          <w:spacing w:val="20"/>
          <w:szCs w:val="24"/>
          <w:lang w:val="no"/>
        </w:rPr>
        <w:t>-saus, sellerirotpuré og salat</w:t>
      </w:r>
    </w:p>
    <w:p w14:paraId="375683BF" w14:textId="22DCDB4E" w:rsidR="00FB2881" w:rsidRPr="00E15DEC" w:rsidRDefault="00FB288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Segoe UI Historic"/>
          <w:b/>
          <w:iCs/>
          <w:spacing w:val="20"/>
          <w:sz w:val="18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18"/>
          <w:szCs w:val="20"/>
          <w:lang w:val="no"/>
        </w:rPr>
        <w:t>(melk)</w:t>
      </w:r>
    </w:p>
    <w:p w14:paraId="1427C7C5" w14:textId="77777777" w:rsidR="00CA69F1" w:rsidRPr="00E15DEC" w:rsidRDefault="00CA69F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Segoe UI Historic"/>
          <w:b/>
          <w:iCs/>
          <w:sz w:val="28"/>
          <w:szCs w:val="32"/>
          <w:lang w:val="no"/>
        </w:rPr>
      </w:pPr>
    </w:p>
    <w:p w14:paraId="2C2C507A" w14:textId="77777777" w:rsidR="00CA69F1" w:rsidRPr="00500289" w:rsidRDefault="00CA69F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Segoe UI Historic"/>
          <w:sz w:val="24"/>
          <w:szCs w:val="24"/>
          <w:lang w:val="no"/>
        </w:rPr>
      </w:pPr>
    </w:p>
    <w:p w14:paraId="56A04E07" w14:textId="77777777" w:rsidR="00E55922" w:rsidRPr="00500289" w:rsidRDefault="00E55922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Palatino Linotype"/>
          <w:b/>
          <w:bCs/>
          <w:sz w:val="24"/>
          <w:szCs w:val="24"/>
          <w:lang w:val="no"/>
        </w:rPr>
      </w:pPr>
    </w:p>
    <w:p w14:paraId="540FD6DD" w14:textId="418C4988" w:rsidR="00E55922" w:rsidRPr="00E15DEC" w:rsidRDefault="00E55922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4"/>
          <w:szCs w:val="24"/>
          <w:lang w:val="no"/>
        </w:rPr>
      </w:pPr>
    </w:p>
    <w:p w14:paraId="6305B661" w14:textId="77777777" w:rsidR="00633B2A" w:rsidRPr="00E15DEC" w:rsidRDefault="00633B2A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Post Grotesk Light" w:hAnsi="Post Grotesk Light" w:cs="Palatino Linotype"/>
          <w:b/>
          <w:bCs/>
          <w:spacing w:val="20"/>
          <w:sz w:val="28"/>
          <w:szCs w:val="28"/>
          <w:lang w:val="no"/>
        </w:rPr>
      </w:pPr>
    </w:p>
    <w:p w14:paraId="22557FF2" w14:textId="582292B6" w:rsidR="004A3BA9" w:rsidRPr="00E15DEC" w:rsidRDefault="00E15DEC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Post Grotesk Light" w:hAnsi="Post Grotesk Light" w:cs="Palatino Linotype"/>
          <w:b/>
          <w:bCs/>
          <w:i/>
          <w:spacing w:val="20"/>
          <w:sz w:val="28"/>
          <w:szCs w:val="28"/>
          <w:lang w:val="no"/>
        </w:rPr>
      </w:pPr>
      <w:r w:rsidRPr="00E15DEC">
        <w:rPr>
          <w:rFonts w:ascii="Post Grotesk Light" w:hAnsi="Post Grotesk Light" w:cs="Palatino Linotype"/>
          <w:b/>
          <w:bCs/>
          <w:spacing w:val="20"/>
          <w:sz w:val="28"/>
          <w:szCs w:val="28"/>
          <w:lang w:val="no"/>
        </w:rPr>
        <w:t xml:space="preserve">Brød &amp; </w:t>
      </w:r>
      <w:proofErr w:type="gramStart"/>
      <w:r w:rsidR="00D02D93">
        <w:rPr>
          <w:rFonts w:ascii="Post Grotesk Light" w:hAnsi="Post Grotesk Light" w:cs="Palatino Linotype"/>
          <w:b/>
          <w:bCs/>
          <w:spacing w:val="20"/>
          <w:sz w:val="28"/>
          <w:szCs w:val="28"/>
          <w:lang w:val="no"/>
        </w:rPr>
        <w:t>U</w:t>
      </w:r>
      <w:r w:rsidRPr="00E15DEC">
        <w:rPr>
          <w:rFonts w:ascii="Post Grotesk Light" w:hAnsi="Post Grotesk Light" w:cs="Palatino Linotype"/>
          <w:b/>
          <w:bCs/>
          <w:spacing w:val="20"/>
          <w:sz w:val="28"/>
          <w:szCs w:val="28"/>
          <w:lang w:val="no"/>
        </w:rPr>
        <w:t xml:space="preserve">rtesmør  </w:t>
      </w:r>
      <w:r w:rsidRPr="00E15DEC">
        <w:rPr>
          <w:rFonts w:ascii="Post Grotesk Light" w:hAnsi="Post Grotesk Light" w:cs="Palatino Linotype"/>
          <w:b/>
          <w:bCs/>
          <w:i/>
          <w:spacing w:val="20"/>
          <w:sz w:val="28"/>
          <w:szCs w:val="28"/>
          <w:lang w:val="no"/>
        </w:rPr>
        <w:t>kr</w:t>
      </w:r>
      <w:proofErr w:type="gramEnd"/>
      <w:r w:rsidRPr="00E15DEC">
        <w:rPr>
          <w:rFonts w:ascii="Post Grotesk Light" w:hAnsi="Post Grotesk Light" w:cs="Palatino Linotype"/>
          <w:b/>
          <w:bCs/>
          <w:i/>
          <w:spacing w:val="20"/>
          <w:sz w:val="28"/>
          <w:szCs w:val="28"/>
          <w:lang w:val="no"/>
        </w:rPr>
        <w:t xml:space="preserve"> 39,-</w:t>
      </w:r>
    </w:p>
    <w:p w14:paraId="794A56BA" w14:textId="77777777" w:rsidR="00FE32A1" w:rsidRPr="00E15DEC" w:rsidRDefault="00FE32A1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Post Grotesk Light" w:hAnsi="Post Grotesk Light" w:cs="Palatino Linotype"/>
          <w:i/>
          <w:iCs/>
          <w:spacing w:val="20"/>
          <w:sz w:val="24"/>
          <w:szCs w:val="24"/>
          <w:lang w:val="no"/>
        </w:rPr>
      </w:pPr>
    </w:p>
    <w:p w14:paraId="3869F051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8"/>
          <w:szCs w:val="28"/>
          <w:lang w:val="no"/>
        </w:rPr>
      </w:pPr>
    </w:p>
    <w:p w14:paraId="18C85A14" w14:textId="77777777" w:rsidR="00D02D93" w:rsidRDefault="00D02D93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8"/>
          <w:szCs w:val="28"/>
          <w:lang w:val="no"/>
        </w:rPr>
      </w:pPr>
    </w:p>
    <w:p w14:paraId="04D56734" w14:textId="7E39AEDF" w:rsidR="00FB2881" w:rsidRPr="00D02D93" w:rsidRDefault="00FB2881" w:rsidP="00D02D93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8"/>
          <w:szCs w:val="28"/>
          <w:u w:val="single"/>
          <w:lang w:val="no"/>
        </w:rPr>
      </w:pPr>
      <w:r w:rsidRPr="00D02D93">
        <w:rPr>
          <w:rFonts w:ascii="HOK Display" w:hAnsi="HOK Display" w:cs="Palatino Linotype"/>
          <w:b/>
          <w:bCs/>
          <w:spacing w:val="20"/>
          <w:sz w:val="28"/>
          <w:szCs w:val="28"/>
          <w:u w:val="single"/>
          <w:lang w:val="no"/>
        </w:rPr>
        <w:t xml:space="preserve">Barnemeny </w:t>
      </w:r>
    </w:p>
    <w:p w14:paraId="05F69DB2" w14:textId="77777777" w:rsidR="00D02D93" w:rsidRPr="00D02D93" w:rsidRDefault="00D02D93" w:rsidP="00D02D93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8"/>
          <w:szCs w:val="28"/>
          <w:u w:val="single"/>
          <w:lang w:val="no"/>
        </w:rPr>
      </w:pPr>
    </w:p>
    <w:p w14:paraId="09E4F6A2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bCs/>
          <w:spacing w:val="20"/>
          <w:sz w:val="32"/>
          <w:szCs w:val="32"/>
          <w:lang w:val="no"/>
        </w:rPr>
        <w:t xml:space="preserve">Wienerpølser   </w:t>
      </w:r>
      <w:r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  <w:t>kr 125,-</w:t>
      </w:r>
    </w:p>
    <w:p w14:paraId="2FD655EE" w14:textId="4308C45E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Cs/>
          <w:i/>
          <w:iCs/>
          <w:spacing w:val="20"/>
          <w:sz w:val="24"/>
          <w:szCs w:val="24"/>
          <w:lang w:val="no"/>
        </w:rPr>
      </w:pPr>
      <w:r w:rsidRPr="00E15DEC">
        <w:rPr>
          <w:rFonts w:ascii="Nirmala UI Semilight" w:hAnsi="Nirmala UI Semilight" w:cs="Nirmala UI Semilight"/>
          <w:bCs/>
          <w:i/>
          <w:iCs/>
          <w:spacing w:val="20"/>
          <w:sz w:val="24"/>
          <w:szCs w:val="24"/>
          <w:lang w:val="no"/>
        </w:rPr>
        <w:t xml:space="preserve">Lokalprodusert, med pommes frites </w:t>
      </w:r>
    </w:p>
    <w:p w14:paraId="42621155" w14:textId="473FB2C9" w:rsidR="00C33057" w:rsidRPr="00E15DEC" w:rsidRDefault="00C33057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Cs/>
          <w:i/>
          <w:iCs/>
          <w:spacing w:val="20"/>
          <w:sz w:val="24"/>
          <w:szCs w:val="24"/>
          <w:lang w:val="no"/>
        </w:rPr>
      </w:pPr>
    </w:p>
    <w:p w14:paraId="71BA98BE" w14:textId="6AC20621" w:rsidR="00C33057" w:rsidRPr="00E15DEC" w:rsidRDefault="00C33057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bCs/>
          <w:iCs/>
          <w:spacing w:val="20"/>
          <w:sz w:val="32"/>
          <w:szCs w:val="32"/>
          <w:lang w:val="no"/>
        </w:rPr>
        <w:t xml:space="preserve">Kylling schnitzel   </w:t>
      </w:r>
      <w:r w:rsidR="007C3FAB"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  <w:t xml:space="preserve">kr </w:t>
      </w:r>
      <w:r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  <w:t>135,-</w:t>
      </w:r>
    </w:p>
    <w:p w14:paraId="7A7CE0C5" w14:textId="38E0BDC9" w:rsidR="00C33057" w:rsidRPr="00E15DEC" w:rsidRDefault="00C33057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Cs/>
          <w:i/>
          <w:iCs/>
          <w:spacing w:val="20"/>
          <w:sz w:val="24"/>
          <w:szCs w:val="24"/>
          <w:lang w:val="no"/>
        </w:rPr>
      </w:pPr>
      <w:r w:rsidRPr="00E15DEC">
        <w:rPr>
          <w:rFonts w:ascii="Nirmala UI Semilight" w:hAnsi="Nirmala UI Semilight" w:cs="Nirmala UI Semilight"/>
          <w:bCs/>
          <w:i/>
          <w:iCs/>
          <w:spacing w:val="20"/>
          <w:sz w:val="24"/>
          <w:szCs w:val="24"/>
          <w:lang w:val="no"/>
        </w:rPr>
        <w:t>Med pommes frites</w:t>
      </w:r>
    </w:p>
    <w:p w14:paraId="20DDA994" w14:textId="4E5FEB88" w:rsidR="00C33057" w:rsidRPr="00E15DEC" w:rsidRDefault="00C33057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Cs/>
          <w:i/>
          <w:iCs/>
          <w:spacing w:val="20"/>
          <w:sz w:val="20"/>
          <w:szCs w:val="20"/>
          <w:lang w:val="no"/>
        </w:rPr>
      </w:pPr>
      <w:r w:rsidRPr="00E15DEC">
        <w:rPr>
          <w:rFonts w:ascii="Nirmala UI Semilight" w:hAnsi="Nirmala UI Semilight" w:cs="Nirmala UI Semilight"/>
          <w:bCs/>
          <w:i/>
          <w:iCs/>
          <w:spacing w:val="20"/>
          <w:sz w:val="20"/>
          <w:szCs w:val="20"/>
          <w:lang w:val="no"/>
        </w:rPr>
        <w:t>(hvete)</w:t>
      </w:r>
    </w:p>
    <w:p w14:paraId="4CAB6453" w14:textId="69FD343F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Cs/>
          <w:i/>
          <w:iCs/>
          <w:spacing w:val="20"/>
          <w:sz w:val="24"/>
          <w:szCs w:val="24"/>
          <w:lang w:val="no"/>
        </w:rPr>
      </w:pPr>
    </w:p>
    <w:p w14:paraId="6634AE53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Palatino Linotype"/>
          <w:b/>
          <w:bCs/>
          <w:i/>
          <w:iCs/>
          <w:spacing w:val="20"/>
          <w:sz w:val="24"/>
          <w:szCs w:val="24"/>
          <w:lang w:val="no"/>
        </w:rPr>
      </w:pPr>
    </w:p>
    <w:p w14:paraId="0E108EC1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Palatino Linotype"/>
          <w:b/>
          <w:bCs/>
          <w:spacing w:val="20"/>
          <w:sz w:val="28"/>
          <w:szCs w:val="28"/>
          <w:lang w:val="no"/>
        </w:rPr>
      </w:pPr>
    </w:p>
    <w:p w14:paraId="2C414B78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8"/>
          <w:szCs w:val="28"/>
          <w:lang w:val="no"/>
        </w:rPr>
      </w:pPr>
    </w:p>
    <w:p w14:paraId="5FF90DC3" w14:textId="77777777" w:rsidR="00FB2881" w:rsidRPr="00D02D93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HOK Display" w:hAnsi="HOK Display" w:cs="Palatino Linotype"/>
          <w:b/>
          <w:bCs/>
          <w:spacing w:val="20"/>
          <w:sz w:val="28"/>
          <w:szCs w:val="28"/>
          <w:u w:val="single"/>
          <w:lang w:val="no"/>
        </w:rPr>
      </w:pPr>
      <w:r w:rsidRPr="00D02D93">
        <w:rPr>
          <w:rFonts w:ascii="HOK Display" w:hAnsi="HOK Display" w:cs="Palatino Linotype"/>
          <w:b/>
          <w:bCs/>
          <w:spacing w:val="20"/>
          <w:sz w:val="28"/>
          <w:szCs w:val="28"/>
          <w:u w:val="single"/>
          <w:lang w:val="no"/>
        </w:rPr>
        <w:t>Dessert</w:t>
      </w:r>
    </w:p>
    <w:p w14:paraId="27D1BAC2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Palatino Linotype"/>
          <w:b/>
          <w:bCs/>
          <w:spacing w:val="20"/>
          <w:sz w:val="28"/>
          <w:szCs w:val="28"/>
          <w:lang w:val="no"/>
        </w:rPr>
      </w:pPr>
    </w:p>
    <w:p w14:paraId="33F677B9" w14:textId="7344267D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</w:pPr>
      <w:r w:rsidRPr="00E15DEC">
        <w:rPr>
          <w:rFonts w:ascii="Nirmala UI Semilight" w:hAnsi="Nirmala UI Semilight" w:cs="Nirmala UI Semilight"/>
          <w:b/>
          <w:bCs/>
          <w:spacing w:val="20"/>
          <w:sz w:val="32"/>
          <w:szCs w:val="32"/>
          <w:lang w:val="no"/>
        </w:rPr>
        <w:t xml:space="preserve">Mango og Rosmarin-Crème </w:t>
      </w:r>
      <w:proofErr w:type="spellStart"/>
      <w:r w:rsidRPr="00E15DEC">
        <w:rPr>
          <w:rFonts w:ascii="Nirmala UI Semilight" w:hAnsi="Nirmala UI Semilight" w:cs="Nirmala UI Semilight"/>
          <w:b/>
          <w:bCs/>
          <w:spacing w:val="20"/>
          <w:sz w:val="32"/>
          <w:szCs w:val="32"/>
          <w:lang w:val="no"/>
        </w:rPr>
        <w:t>Brûlée</w:t>
      </w:r>
      <w:proofErr w:type="spellEnd"/>
      <w:r w:rsidRPr="00E15DEC">
        <w:rPr>
          <w:rFonts w:ascii="Nirmala UI Semilight" w:hAnsi="Nirmala UI Semilight" w:cs="Nirmala UI Semilight"/>
          <w:b/>
          <w:bCs/>
          <w:spacing w:val="20"/>
          <w:sz w:val="32"/>
          <w:szCs w:val="32"/>
          <w:lang w:val="no"/>
        </w:rPr>
        <w:t xml:space="preserve">   </w:t>
      </w:r>
      <w:r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  <w:t xml:space="preserve">kr </w:t>
      </w:r>
      <w:r w:rsidR="00FA4143"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  <w:t>90</w:t>
      </w:r>
      <w:r w:rsidRPr="00E15DEC">
        <w:rPr>
          <w:rFonts w:ascii="Nirmala UI Semilight" w:hAnsi="Nirmala UI Semilight" w:cs="Nirmala UI Semilight"/>
          <w:b/>
          <w:bCs/>
          <w:i/>
          <w:iCs/>
          <w:spacing w:val="20"/>
          <w:sz w:val="32"/>
          <w:szCs w:val="32"/>
          <w:lang w:val="no"/>
        </w:rPr>
        <w:t>,-</w:t>
      </w:r>
    </w:p>
    <w:p w14:paraId="115BC67B" w14:textId="77777777" w:rsidR="00FB2881" w:rsidRPr="00E15DEC" w:rsidRDefault="00FB2881" w:rsidP="00FB2881">
      <w:pPr>
        <w:widowControl w:val="0"/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i/>
          <w:iCs/>
          <w:spacing w:val="20"/>
          <w:sz w:val="20"/>
          <w:szCs w:val="20"/>
          <w:lang w:val="no"/>
        </w:rPr>
      </w:pPr>
      <w:r w:rsidRPr="00E15DEC">
        <w:rPr>
          <w:rFonts w:ascii="Nirmala UI Semilight" w:hAnsi="Nirmala UI Semilight" w:cs="Nirmala UI Semilight"/>
          <w:i/>
          <w:iCs/>
          <w:spacing w:val="20"/>
          <w:sz w:val="20"/>
          <w:szCs w:val="20"/>
          <w:lang w:val="no"/>
        </w:rPr>
        <w:t>(melk, egg)</w:t>
      </w:r>
    </w:p>
    <w:p w14:paraId="20A090D3" w14:textId="3026DD68" w:rsidR="0049472D" w:rsidRPr="00E15DEC" w:rsidRDefault="0049472D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Post Grotesk Light" w:hAnsi="Post Grotesk Light" w:cs="Palatino Linotype"/>
          <w:i/>
          <w:iCs/>
          <w:sz w:val="24"/>
          <w:szCs w:val="24"/>
          <w:lang w:val="no"/>
        </w:rPr>
      </w:pPr>
    </w:p>
    <w:p w14:paraId="5E08A570" w14:textId="0CBF9E8B" w:rsidR="00DC1B55" w:rsidRPr="00E15DEC" w:rsidRDefault="00DC1B55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Post Grotesk Light" w:hAnsi="Post Grotesk Light" w:cs="Palatino Linotype"/>
          <w:i/>
          <w:iCs/>
          <w:sz w:val="24"/>
          <w:szCs w:val="24"/>
          <w:lang w:val="no"/>
        </w:rPr>
      </w:pPr>
    </w:p>
    <w:p w14:paraId="2E3200B5" w14:textId="4F51DACC" w:rsidR="00DC1B55" w:rsidRDefault="00DC1B55" w:rsidP="00E55922">
      <w:pPr>
        <w:widowControl w:val="0"/>
        <w:autoSpaceDE w:val="0"/>
        <w:autoSpaceDN w:val="0"/>
        <w:adjustRightInd w:val="0"/>
        <w:spacing w:after="0" w:line="240" w:lineRule="auto"/>
        <w:rPr>
          <w:rFonts w:ascii="Post Grotesk Light" w:hAnsi="Post Grotesk Light" w:cs="Palatino Linotype"/>
          <w:i/>
          <w:iCs/>
          <w:sz w:val="24"/>
          <w:szCs w:val="24"/>
          <w:lang w:val="no"/>
        </w:rPr>
      </w:pPr>
    </w:p>
    <w:p w14:paraId="747E3EF5" w14:textId="6DA2D796" w:rsidR="004379CD" w:rsidRDefault="004379CD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1B359373" w14:textId="7166634A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7FFBF6C7" w14:textId="00373BE3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62013639" w14:textId="638A22D7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45677D2E" w14:textId="2E3A16D8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058B1ABD" w14:textId="448D75F7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01F34C24" w14:textId="6DBCB886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7BFFD667" w14:textId="20D12994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1334C57F" w14:textId="6A894B7C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3021D6A6" w14:textId="1D3468C9" w:rsidR="00D02D93" w:rsidRDefault="00D02D93" w:rsidP="0049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K Display" w:hAnsi="HOK Display"/>
        </w:rPr>
      </w:pPr>
    </w:p>
    <w:p w14:paraId="359A4B32" w14:textId="77777777" w:rsidR="00D02D93" w:rsidRDefault="00D02D93" w:rsidP="00D02D93">
      <w:pPr>
        <w:widowControl w:val="0"/>
        <w:autoSpaceDE w:val="0"/>
        <w:autoSpaceDN w:val="0"/>
        <w:adjustRightInd w:val="0"/>
        <w:spacing w:after="200" w:line="240" w:lineRule="auto"/>
        <w:rPr>
          <w:rFonts w:ascii="HOK Display" w:hAnsi="HOK Display" w:cs="Nirmala UI Semilight"/>
          <w:b/>
          <w:bCs/>
          <w:sz w:val="28"/>
          <w:szCs w:val="28"/>
          <w:u w:val="single"/>
        </w:rPr>
      </w:pPr>
    </w:p>
    <w:p w14:paraId="6BF8E763" w14:textId="610C72BB" w:rsidR="00D02D93" w:rsidRPr="00D02D93" w:rsidRDefault="00D02D93" w:rsidP="00D02D93">
      <w:pPr>
        <w:widowControl w:val="0"/>
        <w:autoSpaceDE w:val="0"/>
        <w:autoSpaceDN w:val="0"/>
        <w:adjustRightInd w:val="0"/>
        <w:spacing w:after="200" w:line="240" w:lineRule="auto"/>
        <w:rPr>
          <w:rFonts w:ascii="HOK Display" w:hAnsi="HOK Display" w:cs="Nirmala UI Semilight"/>
          <w:b/>
          <w:bCs/>
          <w:sz w:val="28"/>
          <w:szCs w:val="28"/>
          <w:u w:val="single"/>
        </w:rPr>
      </w:pPr>
      <w:bookmarkStart w:id="0" w:name="_GoBack"/>
      <w:bookmarkEnd w:id="0"/>
      <w:r w:rsidRPr="00D02D93">
        <w:rPr>
          <w:rFonts w:ascii="HOK Display" w:hAnsi="HOK Display" w:cs="Nirmala UI Semilight"/>
          <w:b/>
          <w:bCs/>
          <w:sz w:val="28"/>
          <w:szCs w:val="28"/>
          <w:u w:val="single"/>
        </w:rPr>
        <w:lastRenderedPageBreak/>
        <w:t>øl/</w:t>
      </w:r>
      <w:proofErr w:type="spellStart"/>
      <w:r w:rsidRPr="00D02D93">
        <w:rPr>
          <w:rFonts w:ascii="HOK Display" w:hAnsi="HOK Display" w:cs="Nirmala UI Semilight"/>
          <w:b/>
          <w:bCs/>
          <w:sz w:val="28"/>
          <w:szCs w:val="28"/>
          <w:u w:val="single"/>
        </w:rPr>
        <w:t>cider</w:t>
      </w:r>
      <w:proofErr w:type="spellEnd"/>
      <w:r w:rsidRPr="00D02D93">
        <w:rPr>
          <w:rFonts w:ascii="HOK Display" w:hAnsi="HOK Display" w:cs="Nirmala UI Semilight"/>
          <w:b/>
          <w:bCs/>
          <w:sz w:val="28"/>
          <w:szCs w:val="28"/>
          <w:u w:val="single"/>
        </w:rPr>
        <w:t xml:space="preserve">   </w:t>
      </w:r>
    </w:p>
    <w:p w14:paraId="46D1A9F0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</w:rPr>
      </w:pP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Carlsberg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85,-</w:t>
      </w:r>
      <w:r w:rsidRPr="00D02D93">
        <w:rPr>
          <w:rFonts w:ascii="Nirmala UI Semilight" w:hAnsi="Nirmala UI Semilight" w:cs="Nirmala UI Semilight"/>
          <w:sz w:val="24"/>
          <w:szCs w:val="24"/>
        </w:rPr>
        <w:t xml:space="preserve">                     </w:t>
      </w:r>
      <w:r w:rsidRPr="00D02D93">
        <w:rPr>
          <w:rFonts w:ascii="Nirmala UI Semilight" w:hAnsi="Nirmala UI Semilight" w:cs="Nirmala UI Semilight"/>
          <w:sz w:val="24"/>
          <w:szCs w:val="24"/>
        </w:rPr>
        <w:tab/>
        <w:t xml:space="preserve">              </w:t>
      </w:r>
    </w:p>
    <w:p w14:paraId="74714875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Kronenbourg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1664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89,-</w:t>
      </w:r>
      <w:r w:rsidRPr="00D02D93">
        <w:rPr>
          <w:rFonts w:ascii="Nirmala UI Semilight" w:hAnsi="Nirmala UI Semilight" w:cs="Nirmala UI Semilight"/>
          <w:sz w:val="24"/>
          <w:szCs w:val="24"/>
        </w:rPr>
        <w:tab/>
      </w:r>
      <w:r w:rsidRPr="00D02D93">
        <w:rPr>
          <w:rFonts w:ascii="Nirmala UI Semilight" w:hAnsi="Nirmala UI Semilight" w:cs="Nirmala UI Semilight"/>
          <w:sz w:val="24"/>
          <w:szCs w:val="24"/>
        </w:rPr>
        <w:tab/>
        <w:t xml:space="preserve">    </w:t>
      </w:r>
    </w:p>
    <w:p w14:paraId="38F59C67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Kronenbourg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1664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Blanc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89,-</w:t>
      </w:r>
      <w:r w:rsidRPr="00D02D93">
        <w:rPr>
          <w:rFonts w:ascii="Nirmala UI Semilight" w:hAnsi="Nirmala UI Semilight" w:cs="Nirmala UI Semilight"/>
          <w:sz w:val="24"/>
          <w:szCs w:val="24"/>
        </w:rPr>
        <w:t xml:space="preserve">        </w:t>
      </w:r>
    </w:p>
    <w:p w14:paraId="417DE479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4"/>
          <w:szCs w:val="24"/>
        </w:rPr>
      </w:pPr>
      <w:r w:rsidRPr="00D02D93">
        <w:rPr>
          <w:rFonts w:ascii="Nirmala UI Semilight" w:hAnsi="Nirmala UI Semilight" w:cs="Nirmala UI Semilight"/>
          <w:sz w:val="24"/>
          <w:szCs w:val="24"/>
        </w:rPr>
        <w:t xml:space="preserve">Stella </w:t>
      </w:r>
      <w:proofErr w:type="spellStart"/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>Artois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89,-                           </w:t>
      </w:r>
    </w:p>
    <w:p w14:paraId="15B2D39F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4"/>
          <w:szCs w:val="24"/>
        </w:rPr>
      </w:pP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Corona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99,-</w:t>
      </w:r>
    </w:p>
    <w:p w14:paraId="086D3030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4"/>
          <w:szCs w:val="24"/>
        </w:rPr>
      </w:pPr>
      <w:r w:rsidRPr="00D02D93">
        <w:rPr>
          <w:rFonts w:ascii="Nirmala UI Semilight" w:hAnsi="Nirmala UI Semilight" w:cs="Nirmala UI Semilight"/>
          <w:sz w:val="24"/>
          <w:szCs w:val="24"/>
        </w:rPr>
        <w:t xml:space="preserve">Brooklyn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Lager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120,-</w:t>
      </w:r>
    </w:p>
    <w:p w14:paraId="5FDE6878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4"/>
          <w:szCs w:val="24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Franziskaner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Hefe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Weissbier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>Naturtrüb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125,-</w:t>
      </w:r>
    </w:p>
    <w:p w14:paraId="725AA4EC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4"/>
          <w:szCs w:val="24"/>
        </w:rPr>
      </w:pPr>
      <w:r w:rsidRPr="00D02D93">
        <w:rPr>
          <w:rFonts w:ascii="Nirmala UI Semilight" w:hAnsi="Nirmala UI Semilight" w:cs="Nirmala UI Semilight"/>
          <w:i/>
          <w:iCs/>
          <w:sz w:val="20"/>
          <w:szCs w:val="20"/>
        </w:rPr>
        <w:t>*inneholder maltet hvete</w:t>
      </w:r>
    </w:p>
    <w:p w14:paraId="1A75F011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Cs/>
          <w:sz w:val="24"/>
          <w:szCs w:val="24"/>
        </w:rPr>
      </w:pPr>
      <w:r w:rsidRPr="00D02D93">
        <w:rPr>
          <w:rFonts w:ascii="Nirmala UI Semilight" w:hAnsi="Nirmala UI Semilight" w:cs="Nirmala UI Semilight"/>
          <w:iCs/>
          <w:sz w:val="24"/>
          <w:szCs w:val="24"/>
        </w:rPr>
        <w:t xml:space="preserve">Wettre Pale </w:t>
      </w:r>
      <w:proofErr w:type="gramStart"/>
      <w:r w:rsidRPr="00D02D93">
        <w:rPr>
          <w:rFonts w:ascii="Nirmala UI Semilight" w:hAnsi="Nirmala UI Semilight" w:cs="Nirmala UI Semilight"/>
          <w:iCs/>
          <w:sz w:val="24"/>
          <w:szCs w:val="24"/>
        </w:rPr>
        <w:t xml:space="preserve">Ale  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125,-</w:t>
      </w:r>
    </w:p>
    <w:p w14:paraId="3987793E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4"/>
          <w:szCs w:val="24"/>
        </w:rPr>
      </w:pPr>
      <w:r w:rsidRPr="00D02D93">
        <w:rPr>
          <w:rFonts w:ascii="Nirmala UI Semilight" w:hAnsi="Nirmala UI Semilight" w:cs="Nirmala UI Semilight"/>
          <w:iCs/>
          <w:sz w:val="24"/>
          <w:szCs w:val="24"/>
        </w:rPr>
        <w:t xml:space="preserve">Wettre </w:t>
      </w:r>
      <w:proofErr w:type="gramStart"/>
      <w:r w:rsidRPr="00D02D93">
        <w:rPr>
          <w:rFonts w:ascii="Nirmala UI Semilight" w:hAnsi="Nirmala UI Semilight" w:cs="Nirmala UI Semilight"/>
          <w:iCs/>
          <w:sz w:val="24"/>
          <w:szCs w:val="24"/>
        </w:rPr>
        <w:t>Brisen</w:t>
      </w:r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 kr</w:t>
      </w:r>
      <w:proofErr w:type="gramEnd"/>
      <w:r w:rsidRPr="00D02D93">
        <w:rPr>
          <w:rFonts w:ascii="Nirmala UI Semilight" w:hAnsi="Nirmala UI Semilight" w:cs="Nirmala UI Semilight"/>
          <w:i/>
          <w:iCs/>
          <w:sz w:val="24"/>
          <w:szCs w:val="24"/>
        </w:rPr>
        <w:t xml:space="preserve"> 159,-</w:t>
      </w:r>
    </w:p>
    <w:p w14:paraId="1D431ACA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iCs/>
          <w:sz w:val="20"/>
          <w:szCs w:val="20"/>
        </w:rPr>
      </w:pPr>
      <w:r w:rsidRPr="00D02D93">
        <w:rPr>
          <w:rFonts w:ascii="Nirmala UI Semilight" w:hAnsi="Nirmala UI Semilight" w:cs="Nirmala UI Semilight"/>
          <w:i/>
          <w:iCs/>
          <w:sz w:val="20"/>
          <w:szCs w:val="20"/>
        </w:rPr>
        <w:t>*inneholder havre</w:t>
      </w:r>
    </w:p>
    <w:p w14:paraId="7488DDE8" w14:textId="00C2B947" w:rsidR="00D02D93" w:rsidRDefault="00D02D93" w:rsidP="00D02D93">
      <w:pPr>
        <w:pStyle w:val="Ingenmellomrom"/>
        <w:rPr>
          <w:rFonts w:ascii="Nirmala UI Semilight" w:hAnsi="Nirmala UI Semilight" w:cs="Nirmala UI Semilight"/>
          <w:i/>
          <w:sz w:val="24"/>
          <w:szCs w:val="24"/>
        </w:rPr>
      </w:pPr>
      <w:r w:rsidRPr="00D02D93">
        <w:rPr>
          <w:rFonts w:ascii="Nirmala UI Semilight" w:hAnsi="Nirmala UI Semilight" w:cs="Nirmala UI Semilight"/>
          <w:sz w:val="24"/>
          <w:szCs w:val="24"/>
        </w:rPr>
        <w:t xml:space="preserve">Hollows &amp;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Fentimans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Ginger Beer </w:t>
      </w:r>
      <w:proofErr w:type="gramStart"/>
      <w:r w:rsidRPr="00D02D93">
        <w:rPr>
          <w:rFonts w:ascii="Nirmala UI Semilight" w:hAnsi="Nirmala UI Semilight" w:cs="Nirmala UI Semilight"/>
          <w:sz w:val="20"/>
          <w:szCs w:val="20"/>
        </w:rPr>
        <w:t>Glutenfri</w:t>
      </w:r>
      <w:r w:rsidRPr="00D02D93">
        <w:rPr>
          <w:rFonts w:ascii="Nirmala UI Semilight" w:hAnsi="Nirmala UI Semilight" w:cs="Nirmala UI Semilight"/>
          <w:sz w:val="24"/>
          <w:szCs w:val="24"/>
        </w:rPr>
        <w:t xml:space="preserve">  </w:t>
      </w:r>
      <w:r w:rsidRPr="00D02D93">
        <w:rPr>
          <w:rFonts w:ascii="Nirmala UI Semilight" w:hAnsi="Nirmala UI Semilight" w:cs="Nirmala UI Semilight"/>
          <w:i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</w:rPr>
        <w:t xml:space="preserve"> 125,-</w:t>
      </w:r>
    </w:p>
    <w:p w14:paraId="494A8766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</w:rPr>
      </w:pPr>
    </w:p>
    <w:p w14:paraId="4FCCF4FA" w14:textId="4955278A" w:rsidR="00D02D93" w:rsidRPr="00D02D93" w:rsidRDefault="00D02D93" w:rsidP="00D02D93">
      <w:pPr>
        <w:rPr>
          <w:rFonts w:ascii="HOK Display" w:hAnsi="HOK Display"/>
          <w:sz w:val="28"/>
          <w:szCs w:val="28"/>
          <w:u w:val="single"/>
        </w:rPr>
      </w:pPr>
      <w:r w:rsidRPr="00D02D93">
        <w:rPr>
          <w:rFonts w:ascii="HOK Display" w:hAnsi="HOK Display" w:cs="Palatino Linotype"/>
          <w:b/>
          <w:bCs/>
          <w:sz w:val="28"/>
          <w:szCs w:val="28"/>
          <w:u w:val="single"/>
          <w:lang w:val="no"/>
        </w:rPr>
        <w:t>hvitvin</w:t>
      </w:r>
    </w:p>
    <w:p w14:paraId="04DF0440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sz w:val="24"/>
          <w:szCs w:val="24"/>
          <w:lang w:val="no"/>
        </w:rPr>
      </w:pPr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Les deux Pins Sauvignon Blanc,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Frankrike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425,-</w:t>
      </w:r>
    </w:p>
    <w:p w14:paraId="7AB2AE2A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Anselmo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Mendes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Muros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Antigos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Escolha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Portugal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455,-</w:t>
      </w:r>
    </w:p>
    <w:p w14:paraId="33D073D3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sz w:val="24"/>
          <w:szCs w:val="24"/>
          <w:lang w:val="no"/>
        </w:rPr>
      </w:pPr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Von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Winning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Riesling,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Tyskland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462,-</w:t>
      </w:r>
    </w:p>
    <w:p w14:paraId="5EF83526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sz w:val="24"/>
          <w:szCs w:val="24"/>
        </w:rPr>
      </w:pPr>
      <w:r w:rsidRPr="00D02D93">
        <w:rPr>
          <w:rFonts w:ascii="Nirmala UI Semilight" w:hAnsi="Nirmala UI Semilight" w:cs="Nirmala UI Semilight"/>
          <w:sz w:val="24"/>
          <w:szCs w:val="24"/>
        </w:rPr>
        <w:t xml:space="preserve">Chablis AOP,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Domain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Vocoret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&amp; Fils,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Frankrike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655,-/ 125,-</w:t>
      </w:r>
    </w:p>
    <w:p w14:paraId="731BE84A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Champy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Bourgogne Chardonnay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Signature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Frankrike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695,-</w:t>
      </w:r>
    </w:p>
    <w:p w14:paraId="10AB57E5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sz w:val="24"/>
          <w:szCs w:val="24"/>
          <w:lang w:val="no"/>
        </w:rPr>
      </w:pPr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Olivier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Leflaive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Puligny-Montrachet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Frankrike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995,-</w:t>
      </w:r>
    </w:p>
    <w:p w14:paraId="769A9D83" w14:textId="77777777" w:rsidR="00D02D93" w:rsidRDefault="00D02D93" w:rsidP="00D02D93">
      <w:pPr>
        <w:pStyle w:val="Ingenmellomrom"/>
        <w:rPr>
          <w:rFonts w:ascii="Post Grotesk Light" w:hAnsi="Post Grotesk Light" w:cs="Palatino Linotype"/>
          <w:b/>
          <w:bCs/>
          <w:sz w:val="28"/>
          <w:szCs w:val="28"/>
          <w:lang w:val="no"/>
        </w:rPr>
      </w:pPr>
    </w:p>
    <w:p w14:paraId="24999D75" w14:textId="54222F45" w:rsidR="00D02D93" w:rsidRPr="00D02D93" w:rsidRDefault="00D02D93" w:rsidP="00D02D93">
      <w:pPr>
        <w:pStyle w:val="Ingenmellomrom"/>
        <w:rPr>
          <w:rFonts w:ascii="HOK Display" w:hAnsi="HOK Display" w:cs="Palatino Linotype"/>
          <w:b/>
          <w:bCs/>
          <w:sz w:val="28"/>
          <w:szCs w:val="28"/>
          <w:u w:val="single"/>
          <w:lang w:val="no"/>
        </w:rPr>
      </w:pPr>
      <w:r w:rsidRPr="00D02D93">
        <w:rPr>
          <w:rFonts w:ascii="HOK Display" w:hAnsi="HOK Display" w:cs="Palatino Linotype"/>
          <w:b/>
          <w:bCs/>
          <w:sz w:val="28"/>
          <w:szCs w:val="28"/>
          <w:u w:val="single"/>
          <w:lang w:val="no"/>
        </w:rPr>
        <w:t>rosévin</w:t>
      </w:r>
    </w:p>
    <w:p w14:paraId="343A5684" w14:textId="77777777" w:rsidR="00D02D93" w:rsidRPr="00615893" w:rsidRDefault="00D02D93" w:rsidP="00D02D93">
      <w:pPr>
        <w:pStyle w:val="Ingenmellomrom"/>
        <w:rPr>
          <w:rFonts w:ascii="Post Grotesk Light" w:hAnsi="Post Grotesk Light"/>
          <w:sz w:val="24"/>
          <w:szCs w:val="24"/>
          <w:lang w:val="no"/>
        </w:rPr>
      </w:pPr>
    </w:p>
    <w:p w14:paraId="0723CF5E" w14:textId="74CA7D76" w:rsidR="00D02D93" w:rsidRPr="00D02D93" w:rsidRDefault="00D02D93" w:rsidP="00D02D93">
      <w:pPr>
        <w:widowControl w:val="0"/>
        <w:autoSpaceDE w:val="0"/>
        <w:autoSpaceDN w:val="0"/>
        <w:adjustRightInd w:val="0"/>
        <w:spacing w:after="200" w:line="240" w:lineRule="auto"/>
        <w:rPr>
          <w:rFonts w:ascii="Nirmala UI Semilight" w:hAnsi="Nirmala UI Semilight" w:cs="Nirmala UI Semilight"/>
          <w:i/>
          <w:sz w:val="32"/>
          <w:szCs w:val="32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Bardolino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Chiaretto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Classico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Organic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,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Vigneti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</w:rPr>
        <w:t>Villabella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</w:rPr>
        <w:t xml:space="preserve">Italia  </w:t>
      </w:r>
      <w:r w:rsidRPr="00D02D93">
        <w:rPr>
          <w:rFonts w:ascii="Nirmala UI Semilight" w:hAnsi="Nirmala UI Semilight" w:cs="Nirmala UI Semilight"/>
          <w:i/>
          <w:sz w:val="24"/>
          <w:szCs w:val="24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</w:rPr>
        <w:t xml:space="preserve"> 410,-/95,-</w:t>
      </w:r>
    </w:p>
    <w:p w14:paraId="03D6FBF4" w14:textId="4A547E6A" w:rsidR="00D02D93" w:rsidRPr="00D02D93" w:rsidRDefault="00D02D93" w:rsidP="00D02D93">
      <w:pPr>
        <w:widowControl w:val="0"/>
        <w:autoSpaceDE w:val="0"/>
        <w:autoSpaceDN w:val="0"/>
        <w:adjustRightInd w:val="0"/>
        <w:spacing w:after="200" w:line="240" w:lineRule="auto"/>
        <w:rPr>
          <w:rFonts w:ascii="HOK Display" w:hAnsi="HOK Display" w:cs="Palatino Linotype"/>
          <w:sz w:val="32"/>
          <w:szCs w:val="32"/>
          <w:u w:val="single"/>
          <w:lang w:val="no"/>
        </w:rPr>
      </w:pPr>
      <w:r w:rsidRPr="00D02D93">
        <w:rPr>
          <w:rFonts w:ascii="HOK Display" w:hAnsi="HOK Display" w:cs="Palatino Linotype"/>
          <w:b/>
          <w:bCs/>
          <w:sz w:val="28"/>
          <w:szCs w:val="28"/>
          <w:u w:val="single"/>
          <w:lang w:val="no"/>
        </w:rPr>
        <w:t>rødvin</w:t>
      </w:r>
    </w:p>
    <w:p w14:paraId="698C78F5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Conde Valdemar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Crianza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Spania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425,-/ 105,-</w:t>
      </w:r>
    </w:p>
    <w:p w14:paraId="4D094D7B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Principiano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Piemonte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Barbera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Italia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425,-/ 105,-</w:t>
      </w:r>
    </w:p>
    <w:p w14:paraId="78EE58E6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Masi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Campofiorin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Italia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545,-</w:t>
      </w:r>
    </w:p>
    <w:p w14:paraId="6AD55B00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Ogier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Lirac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Lou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Caminé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Frankrike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575,-</w:t>
      </w:r>
    </w:p>
    <w:p w14:paraId="1610FB20" w14:textId="77777777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sz w:val="24"/>
          <w:szCs w:val="24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Nervi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Gattinara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2014,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Italia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695,-</w:t>
      </w:r>
    </w:p>
    <w:p w14:paraId="7EA4AF9F" w14:textId="5934699C" w:rsidR="00D02D93" w:rsidRPr="00D02D93" w:rsidRDefault="00D02D93" w:rsidP="00D02D93">
      <w:pPr>
        <w:pStyle w:val="Ingenmellomrom"/>
        <w:rPr>
          <w:rFonts w:ascii="Nirmala UI Semilight" w:hAnsi="Nirmala UI Semilight" w:cs="Nirmala UI Semilight"/>
          <w:i/>
          <w:sz w:val="24"/>
          <w:szCs w:val="24"/>
          <w:lang w:val="no"/>
        </w:rPr>
      </w:pP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Champy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Bourgogne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Pinot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Noir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 </w:t>
      </w:r>
      <w:proofErr w:type="spell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>Signature</w:t>
      </w:r>
      <w:proofErr w:type="spellEnd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, </w:t>
      </w:r>
      <w:proofErr w:type="gramStart"/>
      <w:r w:rsidRPr="00D02D93">
        <w:rPr>
          <w:rFonts w:ascii="Nirmala UI Semilight" w:hAnsi="Nirmala UI Semilight" w:cs="Nirmala UI Semilight"/>
          <w:sz w:val="24"/>
          <w:szCs w:val="24"/>
          <w:lang w:val="no"/>
        </w:rPr>
        <w:t xml:space="preserve">Frankrike  </w:t>
      </w:r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>kr</w:t>
      </w:r>
      <w:proofErr w:type="gramEnd"/>
      <w:r w:rsidRPr="00D02D93">
        <w:rPr>
          <w:rFonts w:ascii="Nirmala UI Semilight" w:hAnsi="Nirmala UI Semilight" w:cs="Nirmala UI Semilight"/>
          <w:i/>
          <w:sz w:val="24"/>
          <w:szCs w:val="24"/>
          <w:lang w:val="no"/>
        </w:rPr>
        <w:t xml:space="preserve"> 695,-</w:t>
      </w:r>
    </w:p>
    <w:sectPr w:rsidR="00D02D93" w:rsidRPr="00D02D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44FE" w14:textId="77777777" w:rsidR="008D7082" w:rsidRDefault="008D7082" w:rsidP="001273F2">
      <w:pPr>
        <w:spacing w:after="0" w:line="240" w:lineRule="auto"/>
      </w:pPr>
      <w:r>
        <w:separator/>
      </w:r>
    </w:p>
  </w:endnote>
  <w:endnote w:type="continuationSeparator" w:id="0">
    <w:p w14:paraId="7740D18E" w14:textId="77777777" w:rsidR="008D7082" w:rsidRDefault="008D7082" w:rsidP="001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OK Displa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st Grotesk Light">
    <w:panose1 w:val="02000000000000000000"/>
    <w:charset w:val="00"/>
    <w:family w:val="modern"/>
    <w:notTrueType/>
    <w:pitch w:val="variable"/>
    <w:sig w:usb0="A00000EF" w:usb1="500160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4C40" w14:textId="000779D6" w:rsidR="001273F2" w:rsidRPr="00367428" w:rsidRDefault="001273F2" w:rsidP="001273F2">
    <w:pPr>
      <w:pStyle w:val="Bunntekst"/>
      <w:jc w:val="center"/>
      <w:rPr>
        <w:rFonts w:ascii="Post Grotesk Light" w:hAnsi="Post Grotesk Light"/>
        <w:sz w:val="32"/>
        <w:szCs w:val="32"/>
      </w:rPr>
    </w:pPr>
    <w:r w:rsidRPr="00367428">
      <w:rPr>
        <w:rFonts w:ascii="Post Grotesk Light" w:hAnsi="Post Grotesk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CFDD" wp14:editId="39D9B978">
              <wp:simplePos x="0" y="0"/>
              <wp:positionH relativeFrom="margin">
                <wp:align>center</wp:align>
              </wp:positionH>
              <wp:positionV relativeFrom="paragraph">
                <wp:posOffset>-173420</wp:posOffset>
              </wp:positionV>
              <wp:extent cx="3152775" cy="9525"/>
              <wp:effectExtent l="0" t="0" r="28575" b="28575"/>
              <wp:wrapNone/>
              <wp:docPr id="3" name="Rett pilkobli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152775" cy="952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16623" id="_x0000_t32" coordsize="21600,21600" o:spt="32" o:oned="t" path="m,l21600,21600e" filled="f">
              <v:path arrowok="t" fillok="f" o:connecttype="none"/>
              <o:lock v:ext="edit" shapetype="t"/>
            </v:shapetype>
            <v:shape id="Rett pilkobling 3" o:spid="_x0000_s1026" type="#_x0000_t32" style="position:absolute;margin-left:0;margin-top:-13.65pt;width:248.25pt;height:.7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" strokeweight=".17625mm">
              <v:stroke joinstyle="miter"/>
              <o:lock v:ext="edit" shapetype="f"/>
              <w10:wrap anchorx="margin"/>
            </v:shape>
          </w:pict>
        </mc:Fallback>
      </mc:AlternateContent>
    </w:r>
    <w:r w:rsidRPr="00367428">
      <w:rPr>
        <w:rFonts w:ascii="Post Grotesk Light" w:hAnsi="Post Grotesk Light"/>
        <w:sz w:val="32"/>
        <w:szCs w:val="32"/>
      </w:rPr>
      <w:t>www.piruetten.com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7A65" w14:textId="77777777" w:rsidR="008D7082" w:rsidRDefault="008D7082" w:rsidP="001273F2">
      <w:pPr>
        <w:spacing w:after="0" w:line="240" w:lineRule="auto"/>
      </w:pPr>
      <w:r>
        <w:separator/>
      </w:r>
    </w:p>
  </w:footnote>
  <w:footnote w:type="continuationSeparator" w:id="0">
    <w:p w14:paraId="7DFA5A4B" w14:textId="77777777" w:rsidR="008D7082" w:rsidRDefault="008D7082" w:rsidP="0012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B97D" w14:textId="77777777" w:rsidR="004215AC" w:rsidRDefault="004215AC" w:rsidP="001273F2">
    <w:pPr>
      <w:widowControl w:val="0"/>
      <w:autoSpaceDE w:val="0"/>
      <w:autoSpaceDN w:val="0"/>
      <w:adjustRightInd w:val="0"/>
      <w:spacing w:after="200" w:line="240" w:lineRule="auto"/>
      <w:jc w:val="center"/>
      <w:rPr>
        <w:rFonts w:ascii="Post Grotesk Light" w:hAnsi="Post Grotesk Light" w:cs="Arial"/>
        <w:b/>
        <w:noProof/>
        <w:sz w:val="48"/>
        <w:szCs w:val="48"/>
        <w:lang w:val="no"/>
      </w:rPr>
    </w:pPr>
  </w:p>
  <w:p w14:paraId="2D4F25DF" w14:textId="1BCF4611" w:rsidR="001273F2" w:rsidRPr="0080073B" w:rsidRDefault="00367428" w:rsidP="001273F2">
    <w:pPr>
      <w:widowControl w:val="0"/>
      <w:autoSpaceDE w:val="0"/>
      <w:autoSpaceDN w:val="0"/>
      <w:adjustRightInd w:val="0"/>
      <w:spacing w:after="200" w:line="240" w:lineRule="auto"/>
      <w:jc w:val="center"/>
      <w:rPr>
        <w:rFonts w:ascii="HOK Display" w:hAnsi="HOK Display" w:cs="Arial"/>
        <w:bCs/>
        <w:sz w:val="52"/>
        <w:szCs w:val="52"/>
        <w:lang w:val="no"/>
      </w:rPr>
    </w:pPr>
    <w:r w:rsidRPr="0080073B">
      <w:rPr>
        <w:rFonts w:ascii="HOK Display" w:hAnsi="HOK Display" w:cs="Arial"/>
        <w:noProof/>
        <w:sz w:val="52"/>
        <w:szCs w:val="52"/>
        <w:lang w:val="no"/>
      </w:rPr>
      <w:t>PIRUETTEN</w:t>
    </w:r>
  </w:p>
  <w:p w14:paraId="506CA0F2" w14:textId="77777777" w:rsidR="001273F2" w:rsidRPr="00367428" w:rsidRDefault="001273F2" w:rsidP="001273F2">
    <w:pPr>
      <w:widowControl w:val="0"/>
      <w:autoSpaceDE w:val="0"/>
      <w:autoSpaceDN w:val="0"/>
      <w:adjustRightInd w:val="0"/>
      <w:spacing w:after="200" w:line="240" w:lineRule="auto"/>
      <w:jc w:val="center"/>
      <w:rPr>
        <w:rFonts w:ascii="Post Grotesk Light" w:hAnsi="Post Grotesk Light" w:cs="Arial"/>
        <w:b/>
        <w:bCs/>
        <w:sz w:val="32"/>
        <w:szCs w:val="32"/>
        <w:lang w:val="no"/>
      </w:rPr>
    </w:pPr>
    <w:r w:rsidRPr="00367428">
      <w:rPr>
        <w:rFonts w:ascii="Post Grotesk Light" w:hAnsi="Post Grotesk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A838A" wp14:editId="10D53095">
              <wp:simplePos x="0" y="0"/>
              <wp:positionH relativeFrom="column">
                <wp:posOffset>1380490</wp:posOffset>
              </wp:positionH>
              <wp:positionV relativeFrom="paragraph">
                <wp:posOffset>144780</wp:posOffset>
              </wp:positionV>
              <wp:extent cx="3152775" cy="9525"/>
              <wp:effectExtent l="0" t="0" r="28575" b="28575"/>
              <wp:wrapNone/>
              <wp:docPr id="2" name="Rett pilkobl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152775" cy="952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3A733" id="_x0000_t32" coordsize="21600,21600" o:spt="32" o:oned="t" path="m,l21600,21600e" filled="f">
              <v:path arrowok="t" fillok="f" o:connecttype="none"/>
              <o:lock v:ext="edit" shapetype="t"/>
            </v:shapetype>
            <v:shape id="Rett pilkobling 2" o:spid="_x0000_s1026" type="#_x0000_t32" style="position:absolute;margin-left:108.7pt;margin-top:11.4pt;width:248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" strokeweight=".17625mm">
              <v:stroke joinstyle="miter"/>
              <o:lock v:ext="edit" shapetype="f"/>
            </v:shape>
          </w:pict>
        </mc:Fallback>
      </mc:AlternateContent>
    </w:r>
  </w:p>
  <w:p w14:paraId="726741F2" w14:textId="2482082C" w:rsidR="001273F2" w:rsidRPr="0080073B" w:rsidRDefault="001273F2" w:rsidP="001273F2">
    <w:pPr>
      <w:jc w:val="center"/>
      <w:rPr>
        <w:rFonts w:ascii="HOK Display" w:hAnsi="HOK Display"/>
        <w:sz w:val="36"/>
      </w:rPr>
    </w:pPr>
    <w:r w:rsidRPr="0080073B">
      <w:rPr>
        <w:rFonts w:ascii="HOK Display" w:hAnsi="HOK Display"/>
        <w:sz w:val="36"/>
      </w:rPr>
      <w:t xml:space="preserve">Henie </w:t>
    </w:r>
    <w:r w:rsidR="00367428" w:rsidRPr="0080073B">
      <w:rPr>
        <w:rFonts w:ascii="HOK Display" w:hAnsi="HOK Display"/>
        <w:sz w:val="36"/>
      </w:rPr>
      <w:t>O</w:t>
    </w:r>
    <w:r w:rsidRPr="0080073B">
      <w:rPr>
        <w:rFonts w:ascii="HOK Display" w:hAnsi="HOK Display"/>
        <w:sz w:val="36"/>
      </w:rPr>
      <w:t xml:space="preserve">nstad </w:t>
    </w:r>
    <w:r w:rsidR="00367428" w:rsidRPr="0080073B">
      <w:rPr>
        <w:rFonts w:ascii="HOK Display" w:hAnsi="HOK Display"/>
        <w:sz w:val="36"/>
      </w:rPr>
      <w:t>K</w:t>
    </w:r>
    <w:r w:rsidRPr="0080073B">
      <w:rPr>
        <w:rFonts w:ascii="HOK Display" w:hAnsi="HOK Display"/>
        <w:sz w:val="36"/>
      </w:rPr>
      <w:t>unstsenter</w:t>
    </w:r>
  </w:p>
  <w:p w14:paraId="71D8A793" w14:textId="77777777" w:rsidR="001273F2" w:rsidRDefault="001273F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6"/>
    <w:rsid w:val="00047FE5"/>
    <w:rsid w:val="000868D9"/>
    <w:rsid w:val="000869EF"/>
    <w:rsid w:val="001273F2"/>
    <w:rsid w:val="00130CC5"/>
    <w:rsid w:val="00146C1E"/>
    <w:rsid w:val="00241555"/>
    <w:rsid w:val="00252CF7"/>
    <w:rsid w:val="0029131C"/>
    <w:rsid w:val="00292140"/>
    <w:rsid w:val="002B19AE"/>
    <w:rsid w:val="002D3E40"/>
    <w:rsid w:val="002F7787"/>
    <w:rsid w:val="00347B05"/>
    <w:rsid w:val="00353BA5"/>
    <w:rsid w:val="00367428"/>
    <w:rsid w:val="00393F9D"/>
    <w:rsid w:val="003C18C6"/>
    <w:rsid w:val="003F4739"/>
    <w:rsid w:val="004145F6"/>
    <w:rsid w:val="004215AC"/>
    <w:rsid w:val="004379CD"/>
    <w:rsid w:val="00442789"/>
    <w:rsid w:val="004560DA"/>
    <w:rsid w:val="0049472D"/>
    <w:rsid w:val="00496FB2"/>
    <w:rsid w:val="004A3BA9"/>
    <w:rsid w:val="004A7F75"/>
    <w:rsid w:val="004D1B63"/>
    <w:rsid w:val="00500289"/>
    <w:rsid w:val="00514A24"/>
    <w:rsid w:val="005B39C4"/>
    <w:rsid w:val="00633B2A"/>
    <w:rsid w:val="00636962"/>
    <w:rsid w:val="006B76CB"/>
    <w:rsid w:val="007C3FAB"/>
    <w:rsid w:val="007D2280"/>
    <w:rsid w:val="007E4B33"/>
    <w:rsid w:val="0080073B"/>
    <w:rsid w:val="008D7082"/>
    <w:rsid w:val="009A34F4"/>
    <w:rsid w:val="009F42C1"/>
    <w:rsid w:val="00A12A1C"/>
    <w:rsid w:val="00B570D6"/>
    <w:rsid w:val="00BE596B"/>
    <w:rsid w:val="00C33057"/>
    <w:rsid w:val="00C936E7"/>
    <w:rsid w:val="00CA69F1"/>
    <w:rsid w:val="00D02D93"/>
    <w:rsid w:val="00D51E23"/>
    <w:rsid w:val="00D65EC2"/>
    <w:rsid w:val="00DB7062"/>
    <w:rsid w:val="00DC1B55"/>
    <w:rsid w:val="00DC230C"/>
    <w:rsid w:val="00DF0C11"/>
    <w:rsid w:val="00E15DEC"/>
    <w:rsid w:val="00E232ED"/>
    <w:rsid w:val="00E55922"/>
    <w:rsid w:val="00EA22DB"/>
    <w:rsid w:val="00F070C6"/>
    <w:rsid w:val="00F951DE"/>
    <w:rsid w:val="00F95705"/>
    <w:rsid w:val="00FA4143"/>
    <w:rsid w:val="00FB2881"/>
    <w:rsid w:val="00FC2C23"/>
    <w:rsid w:val="00FC6632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9A2E0"/>
  <w15:chartTrackingRefBased/>
  <w15:docId w15:val="{7666ADE5-2B8F-4CE5-8995-AF6CD4C2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922"/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922"/>
    <w:rPr>
      <w:rFonts w:ascii="Segoe UI" w:eastAsiaTheme="minorEastAsia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2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3F2"/>
    <w:rPr>
      <w:rFonts w:eastAsiaTheme="minorEastAsia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2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3F2"/>
    <w:rPr>
      <w:rFonts w:eastAsiaTheme="minorEastAsia" w:cs="Times New Roman"/>
      <w:lang w:eastAsia="nb-NO"/>
    </w:rPr>
  </w:style>
  <w:style w:type="paragraph" w:styleId="Ingenmellomrom">
    <w:name w:val="No Spacing"/>
    <w:uiPriority w:val="1"/>
    <w:qFormat/>
    <w:rsid w:val="00D02D93"/>
    <w:pPr>
      <w:spacing w:after="0" w:line="240" w:lineRule="auto"/>
    </w:pPr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haveland</dc:creator>
  <cp:keywords/>
  <dc:description/>
  <cp:lastModifiedBy>synne haveland</cp:lastModifiedBy>
  <cp:revision>3</cp:revision>
  <cp:lastPrinted>2019-03-28T12:15:00Z</cp:lastPrinted>
  <dcterms:created xsi:type="dcterms:W3CDTF">2019-03-28T11:49:00Z</dcterms:created>
  <dcterms:modified xsi:type="dcterms:W3CDTF">2019-03-28T12:17:00Z</dcterms:modified>
</cp:coreProperties>
</file>